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32" w:rsidRPr="00F77C64" w:rsidRDefault="008E4532" w:rsidP="008E4532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044E2C" w:rsidRPr="00DC3EB1" w:rsidRDefault="00044E2C" w:rsidP="00044E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3EB1">
        <w:rPr>
          <w:rFonts w:ascii="Times New Roman" w:hAnsi="Times New Roman"/>
          <w:b/>
          <w:sz w:val="28"/>
          <w:szCs w:val="28"/>
        </w:rPr>
        <w:t>Стартовал XII Международный литературный конкур</w:t>
      </w:r>
      <w:r w:rsidR="00274B78">
        <w:rPr>
          <w:rFonts w:ascii="Times New Roman" w:hAnsi="Times New Roman"/>
          <w:b/>
          <w:sz w:val="28"/>
          <w:szCs w:val="28"/>
        </w:rPr>
        <w:t>с «Глаголица» для юных талантов</w:t>
      </w:r>
    </w:p>
    <w:p w:rsidR="00044E2C" w:rsidRPr="00DC3EB1" w:rsidRDefault="00044E2C" w:rsidP="00044E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29F" w:rsidRPr="008B2748" w:rsidRDefault="00044E2C" w:rsidP="008B2748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EB1">
        <w:rPr>
          <w:rFonts w:ascii="Times New Roman" w:hAnsi="Times New Roman"/>
          <w:sz w:val="28"/>
          <w:szCs w:val="28"/>
        </w:rPr>
        <w:t>Благотворительный фонд «Счастливые истории» объявляет о старте XII Международной независимой литературной премии «Глаголица», открытой для молодых писателей и по</w:t>
      </w:r>
      <w:r w:rsidR="00AD1FD8" w:rsidRPr="00DC3EB1">
        <w:rPr>
          <w:rFonts w:ascii="Times New Roman" w:hAnsi="Times New Roman"/>
          <w:sz w:val="28"/>
          <w:szCs w:val="28"/>
        </w:rPr>
        <w:t>этов в возрасте от 10 до 17 лет.</w:t>
      </w:r>
      <w:r w:rsidRPr="00DC3EB1">
        <w:rPr>
          <w:rFonts w:ascii="Times New Roman" w:hAnsi="Times New Roman"/>
          <w:sz w:val="28"/>
          <w:szCs w:val="28"/>
        </w:rPr>
        <w:t xml:space="preserve"> </w:t>
      </w:r>
      <w:r w:rsidR="008B2748" w:rsidRPr="008B2748">
        <w:rPr>
          <w:rFonts w:ascii="Times New Roman" w:hAnsi="Times New Roman"/>
          <w:sz w:val="28"/>
          <w:szCs w:val="28"/>
        </w:rPr>
        <w:t>Конкурс проходит под эгидой Комиссии Российской Федерации по делам ЮНЕСКО.</w:t>
      </w:r>
    </w:p>
    <w:p w:rsidR="00044E2C" w:rsidRDefault="00044E2C" w:rsidP="00044E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EB1">
        <w:rPr>
          <w:rFonts w:ascii="Times New Roman" w:hAnsi="Times New Roman"/>
          <w:sz w:val="28"/>
          <w:szCs w:val="28"/>
        </w:rPr>
        <w:t>Это уникальная возможность проявить себя и свои творческие способности в прозе и поэзии на татарском и русском языках, эссе, а также художественны</w:t>
      </w:r>
      <w:r w:rsidR="00C21DAF" w:rsidRPr="00DC3EB1">
        <w:rPr>
          <w:rFonts w:ascii="Times New Roman" w:hAnsi="Times New Roman"/>
          <w:sz w:val="28"/>
          <w:szCs w:val="28"/>
        </w:rPr>
        <w:t>х</w:t>
      </w:r>
      <w:r w:rsidRPr="00DC3EB1">
        <w:rPr>
          <w:rFonts w:ascii="Times New Roman" w:hAnsi="Times New Roman"/>
          <w:sz w:val="28"/>
          <w:szCs w:val="28"/>
        </w:rPr>
        <w:t xml:space="preserve"> перевод</w:t>
      </w:r>
      <w:r w:rsidR="003F36EE" w:rsidRPr="00DC3EB1">
        <w:rPr>
          <w:rFonts w:ascii="Times New Roman" w:hAnsi="Times New Roman"/>
          <w:sz w:val="28"/>
          <w:szCs w:val="28"/>
        </w:rPr>
        <w:t>ах</w:t>
      </w:r>
      <w:r w:rsidRPr="00DC3EB1">
        <w:rPr>
          <w:rFonts w:ascii="Times New Roman" w:hAnsi="Times New Roman"/>
          <w:sz w:val="28"/>
          <w:szCs w:val="28"/>
        </w:rPr>
        <w:t xml:space="preserve"> с английского языка на русский и драматурги</w:t>
      </w:r>
      <w:r w:rsidR="00C21DAF" w:rsidRPr="00DC3EB1">
        <w:rPr>
          <w:rFonts w:ascii="Times New Roman" w:hAnsi="Times New Roman"/>
          <w:sz w:val="28"/>
          <w:szCs w:val="28"/>
        </w:rPr>
        <w:t>и</w:t>
      </w:r>
      <w:r w:rsidRPr="00DC3EB1">
        <w:rPr>
          <w:rFonts w:ascii="Times New Roman" w:hAnsi="Times New Roman"/>
          <w:sz w:val="28"/>
          <w:szCs w:val="28"/>
        </w:rPr>
        <w:t>. Для авторов, проживающих вне русскоязычной среды, предусмотрена специальная номинация «БИЛИНГВЫ».</w:t>
      </w:r>
      <w:r w:rsidR="00C21DAF" w:rsidRPr="00DC3EB1">
        <w:rPr>
          <w:rFonts w:ascii="Times New Roman" w:hAnsi="Times New Roman"/>
          <w:sz w:val="28"/>
          <w:szCs w:val="28"/>
        </w:rPr>
        <w:t xml:space="preserve"> </w:t>
      </w:r>
    </w:p>
    <w:p w:rsidR="009B0172" w:rsidRPr="0083746C" w:rsidRDefault="009B0172" w:rsidP="0083746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72">
        <w:rPr>
          <w:rFonts w:ascii="Times New Roman" w:hAnsi="Times New Roman"/>
          <w:sz w:val="28"/>
          <w:szCs w:val="28"/>
        </w:rPr>
        <w:t xml:space="preserve">130 финалистов </w:t>
      </w:r>
      <w:r w:rsidR="00CF2283" w:rsidRPr="00CF2283">
        <w:rPr>
          <w:rFonts w:ascii="Times New Roman" w:hAnsi="Times New Roman"/>
          <w:sz w:val="28"/>
          <w:szCs w:val="28"/>
        </w:rPr>
        <w:t>будут награждены бесплатной путевкой на литературную смену</w:t>
      </w:r>
      <w:r w:rsidRPr="00CF2283">
        <w:rPr>
          <w:rFonts w:ascii="Times New Roman" w:hAnsi="Times New Roman"/>
          <w:sz w:val="28"/>
          <w:szCs w:val="28"/>
        </w:rPr>
        <w:t>,</w:t>
      </w:r>
      <w:r w:rsidRPr="009B0172">
        <w:rPr>
          <w:rFonts w:ascii="Times New Roman" w:hAnsi="Times New Roman"/>
          <w:sz w:val="28"/>
          <w:szCs w:val="28"/>
        </w:rPr>
        <w:t xml:space="preserve"> </w:t>
      </w:r>
      <w:r w:rsidR="0081559A">
        <w:rPr>
          <w:rFonts w:ascii="Times New Roman" w:hAnsi="Times New Roman"/>
          <w:sz w:val="28"/>
          <w:szCs w:val="28"/>
        </w:rPr>
        <w:t xml:space="preserve">которая в этом году впервые пройдет летом </w:t>
      </w:r>
      <w:r w:rsidRPr="009B0172">
        <w:rPr>
          <w:rFonts w:ascii="Times New Roman" w:hAnsi="Times New Roman"/>
          <w:sz w:val="28"/>
          <w:szCs w:val="28"/>
        </w:rPr>
        <w:t xml:space="preserve">с 26 по 31 августа в Центре дополнительного образования </w:t>
      </w:r>
      <w:proofErr w:type="spellStart"/>
      <w:r w:rsidRPr="009B0172">
        <w:rPr>
          <w:rFonts w:ascii="Times New Roman" w:hAnsi="Times New Roman"/>
          <w:sz w:val="28"/>
          <w:szCs w:val="28"/>
        </w:rPr>
        <w:t>полилингвальной</w:t>
      </w:r>
      <w:proofErr w:type="spellEnd"/>
      <w:r w:rsidRPr="009B0172">
        <w:rPr>
          <w:rFonts w:ascii="Times New Roman" w:hAnsi="Times New Roman"/>
          <w:sz w:val="28"/>
          <w:szCs w:val="28"/>
        </w:rPr>
        <w:t xml:space="preserve"> школы «</w:t>
      </w:r>
      <w:proofErr w:type="spellStart"/>
      <w:r w:rsidRPr="009B0172">
        <w:rPr>
          <w:rFonts w:ascii="Times New Roman" w:hAnsi="Times New Roman"/>
          <w:sz w:val="28"/>
          <w:szCs w:val="28"/>
        </w:rPr>
        <w:t>Адымнар</w:t>
      </w:r>
      <w:proofErr w:type="spellEnd"/>
      <w:r w:rsidRPr="009B0172">
        <w:rPr>
          <w:rFonts w:ascii="Times New Roman" w:hAnsi="Times New Roman"/>
          <w:sz w:val="28"/>
          <w:szCs w:val="28"/>
        </w:rPr>
        <w:t>» в Казани. В</w:t>
      </w:r>
      <w:r w:rsidR="00CF2283">
        <w:rPr>
          <w:rFonts w:ascii="Times New Roman" w:hAnsi="Times New Roman"/>
          <w:sz w:val="28"/>
          <w:szCs w:val="28"/>
        </w:rPr>
        <w:t>о время смены</w:t>
      </w:r>
      <w:r w:rsidRPr="009B0172">
        <w:rPr>
          <w:rFonts w:ascii="Times New Roman" w:hAnsi="Times New Roman"/>
          <w:sz w:val="28"/>
          <w:szCs w:val="28"/>
        </w:rPr>
        <w:t xml:space="preserve"> для молодых писателей запланированы образовательные </w:t>
      </w:r>
      <w:r>
        <w:rPr>
          <w:rFonts w:ascii="Times New Roman" w:hAnsi="Times New Roman"/>
          <w:sz w:val="28"/>
          <w:szCs w:val="28"/>
        </w:rPr>
        <w:t xml:space="preserve">и культурные </w:t>
      </w:r>
      <w:r w:rsidRPr="009B0172">
        <w:rPr>
          <w:rFonts w:ascii="Times New Roman" w:hAnsi="Times New Roman"/>
          <w:sz w:val="28"/>
          <w:szCs w:val="28"/>
        </w:rPr>
        <w:t xml:space="preserve">мероприятия: уроки и мастер-классы от известных литераторов, переводчиков, журналистов, брифинги, творческие встречи и многое другое. </w:t>
      </w:r>
      <w:r w:rsidR="0083746C">
        <w:rPr>
          <w:rFonts w:ascii="Times New Roman" w:hAnsi="Times New Roman"/>
          <w:sz w:val="28"/>
          <w:szCs w:val="28"/>
        </w:rPr>
        <w:t xml:space="preserve">Также финалисты </w:t>
      </w:r>
      <w:r w:rsidR="0083746C" w:rsidRPr="0083746C">
        <w:rPr>
          <w:rFonts w:ascii="Times New Roman" w:hAnsi="Times New Roman"/>
          <w:sz w:val="28"/>
          <w:szCs w:val="28"/>
        </w:rPr>
        <w:t>получат альманах «Глаголицы» со своим опубликованным произведением</w:t>
      </w:r>
      <w:r w:rsidR="0083746C">
        <w:rPr>
          <w:rFonts w:ascii="Times New Roman" w:hAnsi="Times New Roman"/>
          <w:sz w:val="28"/>
          <w:szCs w:val="28"/>
        </w:rPr>
        <w:t xml:space="preserve">. </w:t>
      </w:r>
      <w:r w:rsidRPr="009B0172">
        <w:rPr>
          <w:rFonts w:ascii="Times New Roman" w:hAnsi="Times New Roman"/>
          <w:sz w:val="28"/>
          <w:szCs w:val="28"/>
        </w:rPr>
        <w:t xml:space="preserve">По окончании смены будут объявлены 13 победителей в 8 различных </w:t>
      </w:r>
      <w:r>
        <w:rPr>
          <w:rFonts w:ascii="Times New Roman" w:hAnsi="Times New Roman"/>
          <w:sz w:val="28"/>
          <w:szCs w:val="28"/>
        </w:rPr>
        <w:t>номинаци</w:t>
      </w:r>
      <w:r w:rsidRPr="009B0172">
        <w:rPr>
          <w:rFonts w:ascii="Times New Roman" w:hAnsi="Times New Roman"/>
          <w:sz w:val="28"/>
          <w:szCs w:val="28"/>
        </w:rPr>
        <w:t>ях.</w:t>
      </w:r>
      <w:r w:rsidR="0083746C">
        <w:rPr>
          <w:rFonts w:ascii="Times New Roman" w:hAnsi="Times New Roman"/>
          <w:sz w:val="28"/>
          <w:szCs w:val="28"/>
        </w:rPr>
        <w:t xml:space="preserve"> </w:t>
      </w:r>
    </w:p>
    <w:p w:rsidR="00C21DAF" w:rsidRPr="00DC3EB1" w:rsidRDefault="00E36E3B" w:rsidP="001D4702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21DAF" w:rsidRPr="00DC3EB1">
        <w:rPr>
          <w:rFonts w:ascii="Times New Roman" w:hAnsi="Times New Roman"/>
          <w:sz w:val="28"/>
          <w:szCs w:val="28"/>
        </w:rPr>
        <w:t>лавный приз</w:t>
      </w:r>
      <w:r>
        <w:rPr>
          <w:rFonts w:ascii="Times New Roman" w:hAnsi="Times New Roman"/>
          <w:sz w:val="28"/>
          <w:szCs w:val="28"/>
        </w:rPr>
        <w:t xml:space="preserve"> премии</w:t>
      </w:r>
      <w:r w:rsidR="00C21DAF" w:rsidRPr="00DC3EB1">
        <w:rPr>
          <w:rFonts w:ascii="Times New Roman" w:hAnsi="Times New Roman"/>
          <w:sz w:val="28"/>
          <w:szCs w:val="28"/>
        </w:rPr>
        <w:t xml:space="preserve"> – статуэтк</w:t>
      </w:r>
      <w:r>
        <w:rPr>
          <w:rFonts w:ascii="Times New Roman" w:hAnsi="Times New Roman"/>
          <w:sz w:val="28"/>
          <w:szCs w:val="28"/>
        </w:rPr>
        <w:t>а</w:t>
      </w:r>
      <w:r w:rsidR="00C21DAF" w:rsidRPr="00DC3EB1">
        <w:rPr>
          <w:rFonts w:ascii="Times New Roman" w:hAnsi="Times New Roman"/>
          <w:sz w:val="28"/>
          <w:szCs w:val="28"/>
        </w:rPr>
        <w:t xml:space="preserve"> «Хрустальная сова» и планшет</w:t>
      </w:r>
      <w:r w:rsidR="00AD1FD8" w:rsidRPr="00DC3EB1">
        <w:rPr>
          <w:rFonts w:ascii="Times New Roman" w:hAnsi="Times New Roman"/>
          <w:sz w:val="28"/>
          <w:szCs w:val="28"/>
        </w:rPr>
        <w:t>.</w:t>
      </w:r>
      <w:r w:rsidR="00C21DAF" w:rsidRPr="00DC3EB1">
        <w:rPr>
          <w:rFonts w:ascii="Times New Roman" w:hAnsi="Times New Roman"/>
          <w:sz w:val="28"/>
          <w:szCs w:val="28"/>
        </w:rPr>
        <w:t xml:space="preserve"> Церемония награждения </w:t>
      </w:r>
      <w:r w:rsidR="001D4702" w:rsidRPr="001D4702">
        <w:rPr>
          <w:rFonts w:ascii="Times New Roman" w:hAnsi="Times New Roman"/>
          <w:sz w:val="28"/>
          <w:szCs w:val="28"/>
        </w:rPr>
        <w:t xml:space="preserve">состоится в Большом зале имени С. Сайдашева с участием </w:t>
      </w:r>
      <w:r w:rsidR="00FC4029" w:rsidRPr="001D4702">
        <w:rPr>
          <w:rFonts w:ascii="Times New Roman" w:hAnsi="Times New Roman"/>
          <w:sz w:val="28"/>
          <w:szCs w:val="28"/>
        </w:rPr>
        <w:t xml:space="preserve">Казанского камерного оркестра </w:t>
      </w:r>
      <w:proofErr w:type="spellStart"/>
      <w:r w:rsidR="00FC4029">
        <w:rPr>
          <w:rFonts w:ascii="Times New Roman" w:hAnsi="Times New Roman"/>
          <w:sz w:val="28"/>
          <w:szCs w:val="28"/>
        </w:rPr>
        <w:t>La</w:t>
      </w:r>
      <w:proofErr w:type="spellEnd"/>
      <w:r w:rsidR="00FC4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029">
        <w:rPr>
          <w:rFonts w:ascii="Times New Roman" w:hAnsi="Times New Roman"/>
          <w:sz w:val="28"/>
          <w:szCs w:val="28"/>
        </w:rPr>
        <w:t>Primavera</w:t>
      </w:r>
      <w:proofErr w:type="spellEnd"/>
      <w:r w:rsidR="005D6169">
        <w:rPr>
          <w:rFonts w:ascii="Times New Roman" w:hAnsi="Times New Roman"/>
          <w:sz w:val="28"/>
          <w:szCs w:val="28"/>
        </w:rPr>
        <w:t>, в</w:t>
      </w:r>
      <w:r w:rsidR="001D4702" w:rsidRPr="001D4702">
        <w:rPr>
          <w:rFonts w:ascii="Times New Roman" w:hAnsi="Times New Roman"/>
          <w:sz w:val="28"/>
          <w:szCs w:val="28"/>
        </w:rPr>
        <w:t>едущим</w:t>
      </w:r>
      <w:r w:rsidR="005D6169">
        <w:rPr>
          <w:rFonts w:ascii="Times New Roman" w:hAnsi="Times New Roman"/>
          <w:sz w:val="28"/>
          <w:szCs w:val="28"/>
        </w:rPr>
        <w:t xml:space="preserve"> мероприятия </w:t>
      </w:r>
      <w:r w:rsidR="009B0172">
        <w:rPr>
          <w:rFonts w:ascii="Times New Roman" w:hAnsi="Times New Roman"/>
          <w:sz w:val="28"/>
          <w:szCs w:val="28"/>
        </w:rPr>
        <w:t>станет</w:t>
      </w:r>
      <w:r w:rsidR="001D4702" w:rsidRPr="001D4702">
        <w:rPr>
          <w:rFonts w:ascii="Times New Roman" w:hAnsi="Times New Roman"/>
          <w:sz w:val="28"/>
          <w:szCs w:val="28"/>
        </w:rPr>
        <w:t xml:space="preserve"> </w:t>
      </w:r>
      <w:r w:rsidR="00FC4029">
        <w:rPr>
          <w:rFonts w:ascii="Times New Roman" w:hAnsi="Times New Roman"/>
          <w:sz w:val="28"/>
          <w:szCs w:val="28"/>
        </w:rPr>
        <w:t>з</w:t>
      </w:r>
      <w:r w:rsidR="00FC4029" w:rsidRPr="001D4702">
        <w:rPr>
          <w:rFonts w:ascii="Times New Roman" w:hAnsi="Times New Roman"/>
          <w:sz w:val="28"/>
          <w:szCs w:val="28"/>
        </w:rPr>
        <w:t>аслуженн</w:t>
      </w:r>
      <w:r w:rsidR="005D6169">
        <w:rPr>
          <w:rFonts w:ascii="Times New Roman" w:hAnsi="Times New Roman"/>
          <w:sz w:val="28"/>
          <w:szCs w:val="28"/>
        </w:rPr>
        <w:t>ый</w:t>
      </w:r>
      <w:r w:rsidR="00FC4029" w:rsidRPr="001D4702">
        <w:rPr>
          <w:rFonts w:ascii="Times New Roman" w:hAnsi="Times New Roman"/>
          <w:sz w:val="28"/>
          <w:szCs w:val="28"/>
        </w:rPr>
        <w:t xml:space="preserve"> артист России </w:t>
      </w:r>
      <w:r w:rsidR="0010039E" w:rsidRPr="001D4702">
        <w:rPr>
          <w:rFonts w:ascii="Times New Roman" w:hAnsi="Times New Roman"/>
          <w:sz w:val="28"/>
          <w:szCs w:val="28"/>
        </w:rPr>
        <w:t>Серге</w:t>
      </w:r>
      <w:r w:rsidR="005D6169">
        <w:rPr>
          <w:rFonts w:ascii="Times New Roman" w:hAnsi="Times New Roman"/>
          <w:sz w:val="28"/>
          <w:szCs w:val="28"/>
        </w:rPr>
        <w:t>й</w:t>
      </w:r>
      <w:r w:rsidR="0010039E" w:rsidRPr="001D4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39E" w:rsidRPr="001D4702">
        <w:rPr>
          <w:rFonts w:ascii="Times New Roman" w:hAnsi="Times New Roman"/>
          <w:sz w:val="28"/>
          <w:szCs w:val="28"/>
        </w:rPr>
        <w:t>Чонишвили</w:t>
      </w:r>
      <w:proofErr w:type="spellEnd"/>
      <w:r w:rsidR="005D6169">
        <w:rPr>
          <w:rFonts w:ascii="Times New Roman" w:hAnsi="Times New Roman"/>
          <w:sz w:val="28"/>
          <w:szCs w:val="28"/>
        </w:rPr>
        <w:t xml:space="preserve">. </w:t>
      </w:r>
    </w:p>
    <w:p w:rsidR="002358BD" w:rsidRDefault="002358BD" w:rsidP="0008229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8BD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2358B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358BD">
        <w:rPr>
          <w:rFonts w:ascii="Times New Roman" w:hAnsi="Times New Roman"/>
          <w:sz w:val="28"/>
          <w:szCs w:val="28"/>
        </w:rPr>
        <w:t xml:space="preserve"> РФ от 30 августа 2024 г. №620 «Глаголица» включена в перечень олимпиад и конкурсов на 2024/25 учебный год, что позволяет победителям рассчитывать на поощрения, включая дополнительные баллы к ЕГЭ при поступлении в ВУЗы.</w:t>
      </w:r>
    </w:p>
    <w:p w:rsidR="0008229F" w:rsidRPr="00DC3EB1" w:rsidRDefault="0008229F" w:rsidP="0008229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EB1">
        <w:rPr>
          <w:rFonts w:ascii="Times New Roman" w:hAnsi="Times New Roman"/>
          <w:sz w:val="28"/>
          <w:szCs w:val="28"/>
        </w:rPr>
        <w:t xml:space="preserve">Присоединяйтесь к более чем 15 000 юным авторам из 54 стран, которые уже стали частью «Глаголицы»! </w:t>
      </w:r>
      <w:r w:rsidR="002E322B">
        <w:rPr>
          <w:rFonts w:ascii="Times New Roman" w:hAnsi="Times New Roman"/>
          <w:sz w:val="28"/>
          <w:szCs w:val="28"/>
        </w:rPr>
        <w:t>Члены жюри</w:t>
      </w:r>
      <w:r w:rsidR="00143F07">
        <w:rPr>
          <w:rFonts w:ascii="Times New Roman" w:hAnsi="Times New Roman"/>
          <w:sz w:val="28"/>
          <w:szCs w:val="28"/>
        </w:rPr>
        <w:t>,</w:t>
      </w:r>
      <w:r w:rsidR="002E322B">
        <w:rPr>
          <w:rFonts w:ascii="Times New Roman" w:hAnsi="Times New Roman"/>
          <w:sz w:val="28"/>
          <w:szCs w:val="28"/>
        </w:rPr>
        <w:t xml:space="preserve"> </w:t>
      </w:r>
      <w:r w:rsidR="002E322B" w:rsidRPr="002E322B">
        <w:rPr>
          <w:rFonts w:ascii="Times New Roman" w:hAnsi="Times New Roman"/>
          <w:sz w:val="28"/>
          <w:szCs w:val="28"/>
        </w:rPr>
        <w:t>включая</w:t>
      </w:r>
      <w:r w:rsidR="00782EA8">
        <w:rPr>
          <w:rFonts w:ascii="Times New Roman" w:hAnsi="Times New Roman"/>
          <w:sz w:val="28"/>
          <w:szCs w:val="28"/>
        </w:rPr>
        <w:t xml:space="preserve"> </w:t>
      </w:r>
      <w:r w:rsidR="002E322B" w:rsidRPr="002E322B">
        <w:rPr>
          <w:rFonts w:ascii="Times New Roman" w:hAnsi="Times New Roman"/>
          <w:sz w:val="28"/>
          <w:szCs w:val="28"/>
        </w:rPr>
        <w:t xml:space="preserve">Нину </w:t>
      </w:r>
      <w:proofErr w:type="spellStart"/>
      <w:r w:rsidR="002E322B" w:rsidRPr="002E322B">
        <w:rPr>
          <w:rFonts w:ascii="Times New Roman" w:hAnsi="Times New Roman"/>
          <w:sz w:val="28"/>
          <w:szCs w:val="28"/>
        </w:rPr>
        <w:t>Дашевскую</w:t>
      </w:r>
      <w:proofErr w:type="spellEnd"/>
      <w:r w:rsidR="002E322B" w:rsidRPr="002E322B">
        <w:rPr>
          <w:rFonts w:ascii="Times New Roman" w:hAnsi="Times New Roman"/>
          <w:sz w:val="28"/>
          <w:szCs w:val="28"/>
        </w:rPr>
        <w:t xml:space="preserve">, Сергея Махотина, Виктора Лунина, Надежду </w:t>
      </w:r>
      <w:proofErr w:type="spellStart"/>
      <w:r w:rsidR="002E322B" w:rsidRPr="002E322B">
        <w:rPr>
          <w:rFonts w:ascii="Times New Roman" w:hAnsi="Times New Roman"/>
          <w:sz w:val="28"/>
          <w:szCs w:val="28"/>
        </w:rPr>
        <w:t>Ажгихину</w:t>
      </w:r>
      <w:proofErr w:type="spellEnd"/>
      <w:r w:rsidR="002E322B" w:rsidRPr="002E322B">
        <w:rPr>
          <w:rFonts w:ascii="Times New Roman" w:hAnsi="Times New Roman"/>
          <w:sz w:val="28"/>
          <w:szCs w:val="28"/>
        </w:rPr>
        <w:t>, Ольг</w:t>
      </w:r>
      <w:r w:rsidR="00782EA8">
        <w:rPr>
          <w:rFonts w:ascii="Times New Roman" w:hAnsi="Times New Roman"/>
          <w:sz w:val="28"/>
          <w:szCs w:val="28"/>
        </w:rPr>
        <w:t xml:space="preserve">у Варшавер, Евгению Пастернак, </w:t>
      </w:r>
      <w:r w:rsidR="002E322B" w:rsidRPr="002E322B">
        <w:rPr>
          <w:rFonts w:ascii="Times New Roman" w:hAnsi="Times New Roman"/>
          <w:sz w:val="28"/>
          <w:szCs w:val="28"/>
        </w:rPr>
        <w:t xml:space="preserve">Андрея </w:t>
      </w:r>
      <w:proofErr w:type="spellStart"/>
      <w:r w:rsidR="002E322B" w:rsidRPr="002E322B">
        <w:rPr>
          <w:rFonts w:ascii="Times New Roman" w:hAnsi="Times New Roman"/>
          <w:sz w:val="28"/>
          <w:szCs w:val="28"/>
        </w:rPr>
        <w:t>Жвалевского</w:t>
      </w:r>
      <w:proofErr w:type="spellEnd"/>
      <w:r w:rsidR="002E322B" w:rsidRPr="002E3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322B" w:rsidRPr="002E322B">
        <w:rPr>
          <w:rFonts w:ascii="Times New Roman" w:hAnsi="Times New Roman"/>
          <w:sz w:val="28"/>
          <w:szCs w:val="28"/>
        </w:rPr>
        <w:t>Галимья</w:t>
      </w:r>
      <w:r w:rsidR="0041719C">
        <w:rPr>
          <w:rFonts w:ascii="Times New Roman" w:hAnsi="Times New Roman"/>
          <w:sz w:val="28"/>
          <w:szCs w:val="28"/>
        </w:rPr>
        <w:t>на</w:t>
      </w:r>
      <w:proofErr w:type="spellEnd"/>
      <w:r w:rsidR="00417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19C">
        <w:rPr>
          <w:rFonts w:ascii="Times New Roman" w:hAnsi="Times New Roman"/>
          <w:sz w:val="28"/>
          <w:szCs w:val="28"/>
        </w:rPr>
        <w:t>Гильма</w:t>
      </w:r>
      <w:proofErr w:type="spellEnd"/>
      <w:r w:rsidR="00AB685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1719C">
        <w:rPr>
          <w:rFonts w:ascii="Times New Roman" w:hAnsi="Times New Roman"/>
          <w:sz w:val="28"/>
          <w:szCs w:val="28"/>
        </w:rPr>
        <w:t xml:space="preserve">нова, Рифата Салахова </w:t>
      </w:r>
      <w:r w:rsidR="002E322B" w:rsidRPr="002E322B">
        <w:rPr>
          <w:rFonts w:ascii="Times New Roman" w:hAnsi="Times New Roman"/>
          <w:sz w:val="28"/>
          <w:szCs w:val="28"/>
        </w:rPr>
        <w:t>и других, будут оценивать ваши произведения, помогая раскрыть ваш талант.</w:t>
      </w:r>
    </w:p>
    <w:p w:rsidR="002E322B" w:rsidRPr="00B92E75" w:rsidRDefault="0008229F" w:rsidP="002E322B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EB1">
        <w:rPr>
          <w:rFonts w:ascii="Times New Roman" w:hAnsi="Times New Roman"/>
          <w:sz w:val="28"/>
          <w:szCs w:val="28"/>
        </w:rPr>
        <w:t xml:space="preserve">Подайте заявку на участие </w:t>
      </w:r>
      <w:r w:rsidR="00B92E75">
        <w:rPr>
          <w:rFonts w:ascii="Times New Roman" w:hAnsi="Times New Roman"/>
          <w:sz w:val="28"/>
          <w:szCs w:val="28"/>
        </w:rPr>
        <w:t xml:space="preserve">в конкурсе </w:t>
      </w:r>
      <w:r w:rsidRPr="00DC3EB1">
        <w:rPr>
          <w:rFonts w:ascii="Times New Roman" w:hAnsi="Times New Roman"/>
          <w:sz w:val="28"/>
          <w:szCs w:val="28"/>
        </w:rPr>
        <w:t xml:space="preserve">до 16 июня 2025 года на сайте </w:t>
      </w:r>
      <w:hyperlink r:id="rId8" w:history="1">
        <w:r w:rsidR="00F65678" w:rsidRPr="00DC3EB1">
          <w:rPr>
            <w:rStyle w:val="aa"/>
            <w:rFonts w:ascii="Times New Roman" w:hAnsi="Times New Roman"/>
            <w:sz w:val="28"/>
            <w:szCs w:val="28"/>
          </w:rPr>
          <w:t>www.glagolitsa-rt.ru</w:t>
        </w:r>
      </w:hyperlink>
      <w:r w:rsidRPr="00DC3EB1">
        <w:rPr>
          <w:rFonts w:ascii="Times New Roman" w:hAnsi="Times New Roman"/>
          <w:sz w:val="28"/>
          <w:szCs w:val="28"/>
        </w:rPr>
        <w:t>.</w:t>
      </w:r>
      <w:r w:rsidR="00F65678" w:rsidRPr="00DC3EB1">
        <w:rPr>
          <w:rFonts w:ascii="Times New Roman" w:hAnsi="Times New Roman"/>
          <w:sz w:val="28"/>
          <w:szCs w:val="28"/>
        </w:rPr>
        <w:t xml:space="preserve"> Участие бесплатное, без организационных сборов. </w:t>
      </w:r>
      <w:r w:rsidR="002E322B" w:rsidRPr="00B92E75">
        <w:rPr>
          <w:rFonts w:ascii="Times New Roman" w:hAnsi="Times New Roman"/>
          <w:sz w:val="28"/>
          <w:szCs w:val="28"/>
        </w:rPr>
        <w:t>Ждем ваших работ и желаем удачи всем участникам!</w:t>
      </w:r>
    </w:p>
    <w:p w:rsidR="00C21DAF" w:rsidRDefault="00C21DAF" w:rsidP="0008229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F07" w:rsidRPr="00B92E75" w:rsidRDefault="00143F07" w:rsidP="0008229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C6D06" w:rsidRPr="00B92E75" w:rsidRDefault="00BC6D06" w:rsidP="00BC6D06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2E75">
        <w:rPr>
          <w:rFonts w:ascii="Times New Roman" w:hAnsi="Times New Roman"/>
          <w:sz w:val="20"/>
          <w:szCs w:val="20"/>
        </w:rPr>
        <w:t>Оргкомитет «Глаголиц</w:t>
      </w:r>
      <w:r w:rsidR="00183846" w:rsidRPr="00B92E75">
        <w:rPr>
          <w:rFonts w:ascii="Times New Roman" w:hAnsi="Times New Roman"/>
          <w:sz w:val="20"/>
          <w:szCs w:val="20"/>
        </w:rPr>
        <w:t>ы</w:t>
      </w:r>
      <w:r w:rsidRPr="00B92E75">
        <w:rPr>
          <w:rFonts w:ascii="Times New Roman" w:hAnsi="Times New Roman"/>
          <w:sz w:val="20"/>
          <w:szCs w:val="20"/>
        </w:rPr>
        <w:t>»</w:t>
      </w:r>
      <w:r w:rsidR="00183846" w:rsidRPr="00B92E75">
        <w:rPr>
          <w:rFonts w:ascii="Times New Roman" w:hAnsi="Times New Roman"/>
          <w:sz w:val="20"/>
          <w:szCs w:val="20"/>
        </w:rPr>
        <w:t>:</w:t>
      </w:r>
    </w:p>
    <w:p w:rsidR="00BC6D06" w:rsidRPr="00B92E75" w:rsidRDefault="00BC6D06" w:rsidP="00BC6D06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2E75">
        <w:rPr>
          <w:rFonts w:ascii="Times New Roman" w:hAnsi="Times New Roman"/>
          <w:sz w:val="20"/>
          <w:szCs w:val="20"/>
        </w:rPr>
        <w:t>Телефон: +7 (843) 561-06-12</w:t>
      </w:r>
    </w:p>
    <w:p w:rsidR="00BC6D06" w:rsidRPr="00B92E75" w:rsidRDefault="00BC6D06" w:rsidP="00BC6D06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92E75">
        <w:rPr>
          <w:rFonts w:ascii="Times New Roman" w:hAnsi="Times New Roman"/>
          <w:sz w:val="20"/>
          <w:szCs w:val="20"/>
        </w:rPr>
        <w:t>Email</w:t>
      </w:r>
      <w:proofErr w:type="spellEnd"/>
      <w:r w:rsidRPr="00B92E75">
        <w:rPr>
          <w:rFonts w:ascii="Times New Roman" w:hAnsi="Times New Roman"/>
          <w:sz w:val="20"/>
          <w:szCs w:val="20"/>
        </w:rPr>
        <w:t>: info@glagolitsa-rt.ru</w:t>
      </w:r>
    </w:p>
    <w:p w:rsidR="00BC6D06" w:rsidRPr="002E322B" w:rsidRDefault="00BC6D06" w:rsidP="00BC6D06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92E75">
        <w:rPr>
          <w:rFonts w:ascii="Times New Roman" w:hAnsi="Times New Roman"/>
          <w:sz w:val="20"/>
          <w:szCs w:val="20"/>
        </w:rPr>
        <w:t xml:space="preserve">Сайт: </w:t>
      </w:r>
      <w:r w:rsidR="007A2E99" w:rsidRPr="00B92E75">
        <w:rPr>
          <w:rFonts w:ascii="Times New Roman" w:hAnsi="Times New Roman"/>
          <w:sz w:val="20"/>
          <w:szCs w:val="20"/>
        </w:rPr>
        <w:t>https://www.glagolitsa-rt.ru</w:t>
      </w:r>
      <w:r w:rsidR="007A2E99" w:rsidRPr="002E322B">
        <w:rPr>
          <w:rFonts w:ascii="Times New Roman" w:hAnsi="Times New Roman"/>
          <w:sz w:val="16"/>
          <w:szCs w:val="16"/>
        </w:rPr>
        <w:t>/</w:t>
      </w:r>
    </w:p>
    <w:p w:rsidR="002E322B" w:rsidRPr="00F77C64" w:rsidRDefault="002E322B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R="002E322B" w:rsidRPr="00F77C64" w:rsidSect="00C353C7">
      <w:headerReference w:type="default" r:id="rId9"/>
      <w:pgSz w:w="11906" w:h="16838"/>
      <w:pgMar w:top="1559" w:right="567" w:bottom="567" w:left="1134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1D" w:rsidRDefault="00D9211D" w:rsidP="0050398A">
      <w:pPr>
        <w:spacing w:after="0" w:line="240" w:lineRule="auto"/>
      </w:pPr>
      <w:r>
        <w:separator/>
      </w:r>
    </w:p>
  </w:endnote>
  <w:endnote w:type="continuationSeparator" w:id="0">
    <w:p w:rsidR="00D9211D" w:rsidRDefault="00D9211D" w:rsidP="0050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1D" w:rsidRDefault="00D9211D" w:rsidP="0050398A">
      <w:pPr>
        <w:spacing w:after="0" w:line="240" w:lineRule="auto"/>
      </w:pPr>
      <w:r>
        <w:separator/>
      </w:r>
    </w:p>
  </w:footnote>
  <w:footnote w:type="continuationSeparator" w:id="0">
    <w:p w:rsidR="00D9211D" w:rsidRDefault="00D9211D" w:rsidP="0050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2F" w:rsidRDefault="001E172F" w:rsidP="008E4532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986155</wp:posOffset>
          </wp:positionH>
          <wp:positionV relativeFrom="paragraph">
            <wp:posOffset>4578350</wp:posOffset>
          </wp:positionV>
          <wp:extent cx="5674995" cy="5681980"/>
          <wp:effectExtent l="19050" t="0" r="1905" b="0"/>
          <wp:wrapNone/>
          <wp:docPr id="3" name="Рисунок 2" descr="blank_fo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blank_fon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4995" cy="568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>
          <wp:extent cx="5724525" cy="1021001"/>
          <wp:effectExtent l="0" t="0" r="0" b="0"/>
          <wp:docPr id="1" name="Рисунок 0" descr="blank_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blank_head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4740"/>
                  <a:stretch/>
                </pic:blipFill>
                <pic:spPr bwMode="auto">
                  <a:xfrm>
                    <a:off x="0" y="0"/>
                    <a:ext cx="5750869" cy="102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4DC"/>
    <w:multiLevelType w:val="hybridMultilevel"/>
    <w:tmpl w:val="DC9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F6C"/>
    <w:multiLevelType w:val="multilevel"/>
    <w:tmpl w:val="150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72CFE"/>
    <w:multiLevelType w:val="multilevel"/>
    <w:tmpl w:val="8E1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540C1"/>
    <w:multiLevelType w:val="multilevel"/>
    <w:tmpl w:val="DE7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95C8B"/>
    <w:multiLevelType w:val="multilevel"/>
    <w:tmpl w:val="1A6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E3D83"/>
    <w:multiLevelType w:val="hybridMultilevel"/>
    <w:tmpl w:val="49FA6AF8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E5207"/>
    <w:multiLevelType w:val="hybridMultilevel"/>
    <w:tmpl w:val="A09C0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5909A3"/>
    <w:multiLevelType w:val="multilevel"/>
    <w:tmpl w:val="C25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C2F18"/>
    <w:multiLevelType w:val="hybridMultilevel"/>
    <w:tmpl w:val="B7B081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33044ED"/>
    <w:multiLevelType w:val="hybridMultilevel"/>
    <w:tmpl w:val="D4124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F5523C"/>
    <w:multiLevelType w:val="multilevel"/>
    <w:tmpl w:val="17A8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C21379"/>
    <w:multiLevelType w:val="hybridMultilevel"/>
    <w:tmpl w:val="5E38F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22429"/>
    <w:multiLevelType w:val="hybridMultilevel"/>
    <w:tmpl w:val="F344F806"/>
    <w:lvl w:ilvl="0" w:tplc="D57811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0707C"/>
    <w:multiLevelType w:val="hybridMultilevel"/>
    <w:tmpl w:val="3BB60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956D84"/>
    <w:multiLevelType w:val="hybridMultilevel"/>
    <w:tmpl w:val="681A25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137254"/>
    <w:multiLevelType w:val="hybridMultilevel"/>
    <w:tmpl w:val="47248768"/>
    <w:lvl w:ilvl="0" w:tplc="2C227D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F448E4"/>
    <w:multiLevelType w:val="multilevel"/>
    <w:tmpl w:val="3608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6"/>
  </w:num>
  <w:num w:numId="11">
    <w:abstractNumId w:val="3"/>
  </w:num>
  <w:num w:numId="12">
    <w:abstractNumId w:val="1"/>
  </w:num>
  <w:num w:numId="13">
    <w:abstractNumId w:val="11"/>
  </w:num>
  <w:num w:numId="14">
    <w:abstractNumId w:val="15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96"/>
    <w:rsid w:val="00001A82"/>
    <w:rsid w:val="00007C2B"/>
    <w:rsid w:val="00012B8B"/>
    <w:rsid w:val="00012E00"/>
    <w:rsid w:val="000304B7"/>
    <w:rsid w:val="00031AB9"/>
    <w:rsid w:val="0003579A"/>
    <w:rsid w:val="00043C7D"/>
    <w:rsid w:val="00044E2C"/>
    <w:rsid w:val="0005500B"/>
    <w:rsid w:val="000570A5"/>
    <w:rsid w:val="000613A0"/>
    <w:rsid w:val="0006367C"/>
    <w:rsid w:val="000645FD"/>
    <w:rsid w:val="0006636A"/>
    <w:rsid w:val="00072D5F"/>
    <w:rsid w:val="000779BE"/>
    <w:rsid w:val="0008229F"/>
    <w:rsid w:val="00084378"/>
    <w:rsid w:val="00084CEA"/>
    <w:rsid w:val="00085744"/>
    <w:rsid w:val="000952CC"/>
    <w:rsid w:val="000A0D44"/>
    <w:rsid w:val="000C2177"/>
    <w:rsid w:val="000C429F"/>
    <w:rsid w:val="000C677C"/>
    <w:rsid w:val="000D1333"/>
    <w:rsid w:val="000D2346"/>
    <w:rsid w:val="000E1163"/>
    <w:rsid w:val="000E1950"/>
    <w:rsid w:val="000E61A8"/>
    <w:rsid w:val="000F04A3"/>
    <w:rsid w:val="000F0752"/>
    <w:rsid w:val="000F3D97"/>
    <w:rsid w:val="0010039E"/>
    <w:rsid w:val="00103B0E"/>
    <w:rsid w:val="00116B77"/>
    <w:rsid w:val="00130D40"/>
    <w:rsid w:val="00134DC0"/>
    <w:rsid w:val="00136390"/>
    <w:rsid w:val="00140D50"/>
    <w:rsid w:val="0014164E"/>
    <w:rsid w:val="00143F07"/>
    <w:rsid w:val="0015469E"/>
    <w:rsid w:val="00171A28"/>
    <w:rsid w:val="00172384"/>
    <w:rsid w:val="0017522E"/>
    <w:rsid w:val="00183846"/>
    <w:rsid w:val="00185676"/>
    <w:rsid w:val="001A0B52"/>
    <w:rsid w:val="001B155D"/>
    <w:rsid w:val="001B2DCD"/>
    <w:rsid w:val="001B78F9"/>
    <w:rsid w:val="001C25D9"/>
    <w:rsid w:val="001C4848"/>
    <w:rsid w:val="001C57D4"/>
    <w:rsid w:val="001C74B3"/>
    <w:rsid w:val="001C79FF"/>
    <w:rsid w:val="001D073B"/>
    <w:rsid w:val="001D460A"/>
    <w:rsid w:val="001D4702"/>
    <w:rsid w:val="001E0707"/>
    <w:rsid w:val="001E072F"/>
    <w:rsid w:val="001E172F"/>
    <w:rsid w:val="001E72DF"/>
    <w:rsid w:val="001F1C46"/>
    <w:rsid w:val="0020291D"/>
    <w:rsid w:val="00206845"/>
    <w:rsid w:val="00213280"/>
    <w:rsid w:val="00220FD6"/>
    <w:rsid w:val="00231E8E"/>
    <w:rsid w:val="0023567D"/>
    <w:rsid w:val="002358BD"/>
    <w:rsid w:val="002535B1"/>
    <w:rsid w:val="00253777"/>
    <w:rsid w:val="00266F85"/>
    <w:rsid w:val="002703E3"/>
    <w:rsid w:val="00274B78"/>
    <w:rsid w:val="00277A15"/>
    <w:rsid w:val="002837F3"/>
    <w:rsid w:val="00290FBB"/>
    <w:rsid w:val="00293B37"/>
    <w:rsid w:val="00296C19"/>
    <w:rsid w:val="002A3960"/>
    <w:rsid w:val="002A45EC"/>
    <w:rsid w:val="002A5789"/>
    <w:rsid w:val="002A5895"/>
    <w:rsid w:val="002B17A8"/>
    <w:rsid w:val="002B46E4"/>
    <w:rsid w:val="002B48E3"/>
    <w:rsid w:val="002B5528"/>
    <w:rsid w:val="002C0D49"/>
    <w:rsid w:val="002C2669"/>
    <w:rsid w:val="002D63C7"/>
    <w:rsid w:val="002E207A"/>
    <w:rsid w:val="002E322B"/>
    <w:rsid w:val="002F41A1"/>
    <w:rsid w:val="002F44D8"/>
    <w:rsid w:val="003246AD"/>
    <w:rsid w:val="003249B4"/>
    <w:rsid w:val="003314A5"/>
    <w:rsid w:val="00337C62"/>
    <w:rsid w:val="003427AD"/>
    <w:rsid w:val="00352A6D"/>
    <w:rsid w:val="00360815"/>
    <w:rsid w:val="0036428D"/>
    <w:rsid w:val="00365E48"/>
    <w:rsid w:val="00370218"/>
    <w:rsid w:val="0037388C"/>
    <w:rsid w:val="00376F7F"/>
    <w:rsid w:val="003817F7"/>
    <w:rsid w:val="0039778F"/>
    <w:rsid w:val="003B7A2E"/>
    <w:rsid w:val="003F36EE"/>
    <w:rsid w:val="003F3E63"/>
    <w:rsid w:val="003F64D1"/>
    <w:rsid w:val="0040478E"/>
    <w:rsid w:val="0041719C"/>
    <w:rsid w:val="00421444"/>
    <w:rsid w:val="00423998"/>
    <w:rsid w:val="00425A10"/>
    <w:rsid w:val="00426A66"/>
    <w:rsid w:val="00441765"/>
    <w:rsid w:val="00442AC6"/>
    <w:rsid w:val="00443098"/>
    <w:rsid w:val="004648A3"/>
    <w:rsid w:val="00467FD2"/>
    <w:rsid w:val="00470ADF"/>
    <w:rsid w:val="004721A3"/>
    <w:rsid w:val="00481B07"/>
    <w:rsid w:val="004926D4"/>
    <w:rsid w:val="00492D75"/>
    <w:rsid w:val="004A4924"/>
    <w:rsid w:val="004B24C6"/>
    <w:rsid w:val="0050398A"/>
    <w:rsid w:val="00513633"/>
    <w:rsid w:val="00515B75"/>
    <w:rsid w:val="005233DF"/>
    <w:rsid w:val="00531E45"/>
    <w:rsid w:val="00555F88"/>
    <w:rsid w:val="005643DA"/>
    <w:rsid w:val="005646A6"/>
    <w:rsid w:val="00571A07"/>
    <w:rsid w:val="005728F3"/>
    <w:rsid w:val="00572F8A"/>
    <w:rsid w:val="00573CA0"/>
    <w:rsid w:val="00574191"/>
    <w:rsid w:val="00576225"/>
    <w:rsid w:val="00580423"/>
    <w:rsid w:val="0058689F"/>
    <w:rsid w:val="00590EEC"/>
    <w:rsid w:val="00593855"/>
    <w:rsid w:val="00595B96"/>
    <w:rsid w:val="005B1409"/>
    <w:rsid w:val="005B18E0"/>
    <w:rsid w:val="005C1036"/>
    <w:rsid w:val="005C18A5"/>
    <w:rsid w:val="005C4ED4"/>
    <w:rsid w:val="005D2E23"/>
    <w:rsid w:val="005D4E76"/>
    <w:rsid w:val="005D5D74"/>
    <w:rsid w:val="005D6169"/>
    <w:rsid w:val="005D6F13"/>
    <w:rsid w:val="005E58C7"/>
    <w:rsid w:val="005F491C"/>
    <w:rsid w:val="005F4B02"/>
    <w:rsid w:val="006000F9"/>
    <w:rsid w:val="00602F35"/>
    <w:rsid w:val="0061735E"/>
    <w:rsid w:val="00623CBF"/>
    <w:rsid w:val="00630312"/>
    <w:rsid w:val="0063512A"/>
    <w:rsid w:val="0066039C"/>
    <w:rsid w:val="00666A5A"/>
    <w:rsid w:val="00671578"/>
    <w:rsid w:val="006722C9"/>
    <w:rsid w:val="00675B34"/>
    <w:rsid w:val="006764C8"/>
    <w:rsid w:val="006941CF"/>
    <w:rsid w:val="0069524B"/>
    <w:rsid w:val="006A18DE"/>
    <w:rsid w:val="006A4D7F"/>
    <w:rsid w:val="006A5B24"/>
    <w:rsid w:val="006C599C"/>
    <w:rsid w:val="006D45ED"/>
    <w:rsid w:val="006D59DC"/>
    <w:rsid w:val="006D7C5D"/>
    <w:rsid w:val="006E0522"/>
    <w:rsid w:val="006E1AB3"/>
    <w:rsid w:val="006E3E7E"/>
    <w:rsid w:val="006E52F3"/>
    <w:rsid w:val="006E7CCE"/>
    <w:rsid w:val="006F24D5"/>
    <w:rsid w:val="00703FF5"/>
    <w:rsid w:val="00704ECD"/>
    <w:rsid w:val="00705092"/>
    <w:rsid w:val="0070563C"/>
    <w:rsid w:val="007075C6"/>
    <w:rsid w:val="007118E3"/>
    <w:rsid w:val="00712BCF"/>
    <w:rsid w:val="00712E33"/>
    <w:rsid w:val="00722C43"/>
    <w:rsid w:val="007235ED"/>
    <w:rsid w:val="00726A3A"/>
    <w:rsid w:val="00726EC5"/>
    <w:rsid w:val="00727F5E"/>
    <w:rsid w:val="00727F77"/>
    <w:rsid w:val="00731442"/>
    <w:rsid w:val="007318F6"/>
    <w:rsid w:val="007320C9"/>
    <w:rsid w:val="00732539"/>
    <w:rsid w:val="007325D0"/>
    <w:rsid w:val="00735C8C"/>
    <w:rsid w:val="007403D1"/>
    <w:rsid w:val="00756765"/>
    <w:rsid w:val="00760AAF"/>
    <w:rsid w:val="00770F41"/>
    <w:rsid w:val="007745DB"/>
    <w:rsid w:val="00780F00"/>
    <w:rsid w:val="00782EA8"/>
    <w:rsid w:val="007839CC"/>
    <w:rsid w:val="007A2E99"/>
    <w:rsid w:val="007B57E9"/>
    <w:rsid w:val="007B657F"/>
    <w:rsid w:val="007D21EC"/>
    <w:rsid w:val="007D593F"/>
    <w:rsid w:val="007E53C5"/>
    <w:rsid w:val="007E6117"/>
    <w:rsid w:val="007F03B6"/>
    <w:rsid w:val="00803641"/>
    <w:rsid w:val="0081559A"/>
    <w:rsid w:val="008247BB"/>
    <w:rsid w:val="0083148E"/>
    <w:rsid w:val="00836225"/>
    <w:rsid w:val="0083746C"/>
    <w:rsid w:val="008414B7"/>
    <w:rsid w:val="0084338E"/>
    <w:rsid w:val="00862454"/>
    <w:rsid w:val="00862A00"/>
    <w:rsid w:val="00871ADF"/>
    <w:rsid w:val="00875665"/>
    <w:rsid w:val="008766ED"/>
    <w:rsid w:val="008870BE"/>
    <w:rsid w:val="008B1D15"/>
    <w:rsid w:val="008B2748"/>
    <w:rsid w:val="008B2DFD"/>
    <w:rsid w:val="008C5D79"/>
    <w:rsid w:val="008D7C1B"/>
    <w:rsid w:val="008E4532"/>
    <w:rsid w:val="008E70B1"/>
    <w:rsid w:val="008E7184"/>
    <w:rsid w:val="008F3925"/>
    <w:rsid w:val="00901ED8"/>
    <w:rsid w:val="00912BF1"/>
    <w:rsid w:val="00914126"/>
    <w:rsid w:val="00914806"/>
    <w:rsid w:val="009160AA"/>
    <w:rsid w:val="009268CC"/>
    <w:rsid w:val="00946A4E"/>
    <w:rsid w:val="0095008A"/>
    <w:rsid w:val="0096036C"/>
    <w:rsid w:val="0096096F"/>
    <w:rsid w:val="00962C0C"/>
    <w:rsid w:val="00963790"/>
    <w:rsid w:val="00966F4D"/>
    <w:rsid w:val="009725BE"/>
    <w:rsid w:val="0098454E"/>
    <w:rsid w:val="00995390"/>
    <w:rsid w:val="00997A4B"/>
    <w:rsid w:val="00997F59"/>
    <w:rsid w:val="009A26E6"/>
    <w:rsid w:val="009A2B82"/>
    <w:rsid w:val="009A385E"/>
    <w:rsid w:val="009A76DF"/>
    <w:rsid w:val="009B0172"/>
    <w:rsid w:val="009B3223"/>
    <w:rsid w:val="009B6825"/>
    <w:rsid w:val="009C58D7"/>
    <w:rsid w:val="009D2C48"/>
    <w:rsid w:val="009D7E68"/>
    <w:rsid w:val="009E5442"/>
    <w:rsid w:val="00A03F41"/>
    <w:rsid w:val="00A23AE8"/>
    <w:rsid w:val="00A2647C"/>
    <w:rsid w:val="00A35A78"/>
    <w:rsid w:val="00A42501"/>
    <w:rsid w:val="00A47A6D"/>
    <w:rsid w:val="00A529C2"/>
    <w:rsid w:val="00A53530"/>
    <w:rsid w:val="00A53AEA"/>
    <w:rsid w:val="00A5483E"/>
    <w:rsid w:val="00A67D5E"/>
    <w:rsid w:val="00A71EB1"/>
    <w:rsid w:val="00A7358B"/>
    <w:rsid w:val="00A8489F"/>
    <w:rsid w:val="00A91669"/>
    <w:rsid w:val="00A92EC2"/>
    <w:rsid w:val="00AA110D"/>
    <w:rsid w:val="00AA377F"/>
    <w:rsid w:val="00AA385E"/>
    <w:rsid w:val="00AA6D1F"/>
    <w:rsid w:val="00AB6856"/>
    <w:rsid w:val="00AD1FD8"/>
    <w:rsid w:val="00AF6F39"/>
    <w:rsid w:val="00AF7D48"/>
    <w:rsid w:val="00B01C85"/>
    <w:rsid w:val="00B12B67"/>
    <w:rsid w:val="00B150AA"/>
    <w:rsid w:val="00B31A53"/>
    <w:rsid w:val="00B3642B"/>
    <w:rsid w:val="00B40832"/>
    <w:rsid w:val="00B41315"/>
    <w:rsid w:val="00B43CF9"/>
    <w:rsid w:val="00B47EC4"/>
    <w:rsid w:val="00B51444"/>
    <w:rsid w:val="00B51486"/>
    <w:rsid w:val="00B61352"/>
    <w:rsid w:val="00B76D00"/>
    <w:rsid w:val="00B92E75"/>
    <w:rsid w:val="00B92E83"/>
    <w:rsid w:val="00B936DE"/>
    <w:rsid w:val="00B957DA"/>
    <w:rsid w:val="00BA6B1F"/>
    <w:rsid w:val="00BB4ED5"/>
    <w:rsid w:val="00BC1427"/>
    <w:rsid w:val="00BC6D06"/>
    <w:rsid w:val="00BD7BFC"/>
    <w:rsid w:val="00BD7E11"/>
    <w:rsid w:val="00BF15D3"/>
    <w:rsid w:val="00BF3C03"/>
    <w:rsid w:val="00C01188"/>
    <w:rsid w:val="00C02906"/>
    <w:rsid w:val="00C0539B"/>
    <w:rsid w:val="00C1334C"/>
    <w:rsid w:val="00C1599C"/>
    <w:rsid w:val="00C20BF5"/>
    <w:rsid w:val="00C21DAF"/>
    <w:rsid w:val="00C22313"/>
    <w:rsid w:val="00C25CA0"/>
    <w:rsid w:val="00C353C7"/>
    <w:rsid w:val="00C40267"/>
    <w:rsid w:val="00C43B29"/>
    <w:rsid w:val="00C463EA"/>
    <w:rsid w:val="00C46417"/>
    <w:rsid w:val="00C55279"/>
    <w:rsid w:val="00C6061C"/>
    <w:rsid w:val="00C770B1"/>
    <w:rsid w:val="00C8429F"/>
    <w:rsid w:val="00C91663"/>
    <w:rsid w:val="00C93A34"/>
    <w:rsid w:val="00C959D6"/>
    <w:rsid w:val="00C95B17"/>
    <w:rsid w:val="00CA5566"/>
    <w:rsid w:val="00CA55FD"/>
    <w:rsid w:val="00CA5CDF"/>
    <w:rsid w:val="00CC13F0"/>
    <w:rsid w:val="00CD0311"/>
    <w:rsid w:val="00CD57D1"/>
    <w:rsid w:val="00CD606E"/>
    <w:rsid w:val="00CE2354"/>
    <w:rsid w:val="00CE736D"/>
    <w:rsid w:val="00CF2283"/>
    <w:rsid w:val="00CF2B43"/>
    <w:rsid w:val="00D016AB"/>
    <w:rsid w:val="00D02233"/>
    <w:rsid w:val="00D03E2D"/>
    <w:rsid w:val="00D0538B"/>
    <w:rsid w:val="00D111F2"/>
    <w:rsid w:val="00D13F79"/>
    <w:rsid w:val="00D24387"/>
    <w:rsid w:val="00D24C9A"/>
    <w:rsid w:val="00D3428E"/>
    <w:rsid w:val="00D34782"/>
    <w:rsid w:val="00D352CE"/>
    <w:rsid w:val="00D35846"/>
    <w:rsid w:val="00D45018"/>
    <w:rsid w:val="00D458DA"/>
    <w:rsid w:val="00D61575"/>
    <w:rsid w:val="00D65296"/>
    <w:rsid w:val="00D826F5"/>
    <w:rsid w:val="00D9211D"/>
    <w:rsid w:val="00DA41DC"/>
    <w:rsid w:val="00DB0A01"/>
    <w:rsid w:val="00DB19AB"/>
    <w:rsid w:val="00DB49E6"/>
    <w:rsid w:val="00DB644C"/>
    <w:rsid w:val="00DC338C"/>
    <w:rsid w:val="00DC3EB1"/>
    <w:rsid w:val="00DC4F90"/>
    <w:rsid w:val="00DE4FC6"/>
    <w:rsid w:val="00E00411"/>
    <w:rsid w:val="00E16438"/>
    <w:rsid w:val="00E1741E"/>
    <w:rsid w:val="00E20CA8"/>
    <w:rsid w:val="00E20EF2"/>
    <w:rsid w:val="00E26525"/>
    <w:rsid w:val="00E3098F"/>
    <w:rsid w:val="00E36E3B"/>
    <w:rsid w:val="00E5751B"/>
    <w:rsid w:val="00E5794E"/>
    <w:rsid w:val="00E62686"/>
    <w:rsid w:val="00E63B5B"/>
    <w:rsid w:val="00E65F6D"/>
    <w:rsid w:val="00E7687B"/>
    <w:rsid w:val="00E82033"/>
    <w:rsid w:val="00E857C8"/>
    <w:rsid w:val="00E857F9"/>
    <w:rsid w:val="00E91582"/>
    <w:rsid w:val="00E9319A"/>
    <w:rsid w:val="00EA016C"/>
    <w:rsid w:val="00EA6DA6"/>
    <w:rsid w:val="00EC282B"/>
    <w:rsid w:val="00EC2C82"/>
    <w:rsid w:val="00EC3023"/>
    <w:rsid w:val="00ED3D50"/>
    <w:rsid w:val="00ED5E87"/>
    <w:rsid w:val="00ED64A0"/>
    <w:rsid w:val="00ED6D51"/>
    <w:rsid w:val="00EE0198"/>
    <w:rsid w:val="00EE08EE"/>
    <w:rsid w:val="00EF1299"/>
    <w:rsid w:val="00EF36F6"/>
    <w:rsid w:val="00EF6ED4"/>
    <w:rsid w:val="00F04C2C"/>
    <w:rsid w:val="00F103F3"/>
    <w:rsid w:val="00F1147B"/>
    <w:rsid w:val="00F341C2"/>
    <w:rsid w:val="00F355C9"/>
    <w:rsid w:val="00F37DCC"/>
    <w:rsid w:val="00F46B41"/>
    <w:rsid w:val="00F46C63"/>
    <w:rsid w:val="00F4701D"/>
    <w:rsid w:val="00F51155"/>
    <w:rsid w:val="00F5722B"/>
    <w:rsid w:val="00F65678"/>
    <w:rsid w:val="00F73A25"/>
    <w:rsid w:val="00F75A84"/>
    <w:rsid w:val="00F77C64"/>
    <w:rsid w:val="00F85C1C"/>
    <w:rsid w:val="00F93E9F"/>
    <w:rsid w:val="00F97D02"/>
    <w:rsid w:val="00FA2B70"/>
    <w:rsid w:val="00FA54CF"/>
    <w:rsid w:val="00FA7CF1"/>
    <w:rsid w:val="00FB151C"/>
    <w:rsid w:val="00FB5CFC"/>
    <w:rsid w:val="00FC4029"/>
    <w:rsid w:val="00FC6CE6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37930"/>
  <w15:docId w15:val="{0C83E20C-A9B8-4824-9172-60CEC138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6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53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98A"/>
  </w:style>
  <w:style w:type="paragraph" w:styleId="a5">
    <w:name w:val="footer"/>
    <w:basedOn w:val="a"/>
    <w:link w:val="a6"/>
    <w:uiPriority w:val="99"/>
    <w:unhideWhenUsed/>
    <w:rsid w:val="005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98A"/>
  </w:style>
  <w:style w:type="paragraph" w:styleId="a7">
    <w:name w:val="Balloon Text"/>
    <w:basedOn w:val="a"/>
    <w:link w:val="a8"/>
    <w:uiPriority w:val="99"/>
    <w:semiHidden/>
    <w:unhideWhenUsed/>
    <w:rsid w:val="0050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425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17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16A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053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ardstatus">
    <w:name w:val="card__status"/>
    <w:basedOn w:val="a0"/>
    <w:rsid w:val="00C0539B"/>
  </w:style>
  <w:style w:type="paragraph" w:styleId="ad">
    <w:name w:val="No Spacing"/>
    <w:uiPriority w:val="1"/>
    <w:qFormat/>
    <w:rsid w:val="00BF15D3"/>
    <w:rPr>
      <w:sz w:val="22"/>
      <w:szCs w:val="22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A35A7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35A7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rdaddresspart">
    <w:name w:val="card__addresspart"/>
    <w:basedOn w:val="a0"/>
    <w:rsid w:val="00A35A78"/>
  </w:style>
  <w:style w:type="paragraph" w:styleId="ae">
    <w:name w:val="List Paragraph"/>
    <w:basedOn w:val="a"/>
    <w:uiPriority w:val="34"/>
    <w:qFormat/>
    <w:rsid w:val="005D4E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m6987127488731456337gmail-m-7345148532474234948m-7811258627075993964m2720570619682422262m-6225659379329324389hoenzbmailrucssattributepostfixmailrucssattributepostfixmailrucssattributepostfixmailrucssattributepostfixmailrucssattri">
    <w:name w:val="m_6987127488731456337gmail-m_-7345148532474234948m_-7811258627075993964m_2720570619682422262m_-6225659379329324389hoenzb_mailru_css_attribute_postfix_mailru_css_attribute_postfix_mailru_css_attribute_postfix_mailru_css_attribute_postfix_mailru_css_attri"/>
    <w:basedOn w:val="a0"/>
    <w:rsid w:val="00116B77"/>
  </w:style>
  <w:style w:type="character" w:customStyle="1" w:styleId="20">
    <w:name w:val="Заголовок 2 Знак"/>
    <w:basedOn w:val="a0"/>
    <w:link w:val="2"/>
    <w:uiPriority w:val="9"/>
    <w:semiHidden/>
    <w:rsid w:val="00CD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23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86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820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0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691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56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4801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55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325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06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258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193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219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95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3282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73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989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237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7987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54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0431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361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49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6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907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078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75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23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12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8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047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47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81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91896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079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036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13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129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6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4981">
                  <w:marLeft w:val="0"/>
                  <w:marRight w:val="0"/>
                  <w:marTop w:val="72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88432">
                  <w:marLeft w:val="0"/>
                  <w:marRight w:val="0"/>
                  <w:marTop w:val="38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07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3354">
                  <w:marLeft w:val="0"/>
                  <w:marRight w:val="0"/>
                  <w:marTop w:val="3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22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245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19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7277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68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174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72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7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69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92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964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6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9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825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5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127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66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564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07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5786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48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26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65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50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593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10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89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00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73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214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855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029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1839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750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0092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24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2610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623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5775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92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5508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97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991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1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765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15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6943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936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28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3012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76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40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089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21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03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36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7111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04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193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55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62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955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90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18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596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93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7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6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0381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20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3929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78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699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13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6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542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77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06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94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7191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06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28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93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231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11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3043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95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26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56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5874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04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164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90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794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614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8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2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40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2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33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4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4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5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golitsa-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8FE0-F6FB-4AC0-9F70-5985B17C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Adm</cp:lastModifiedBy>
  <cp:revision>43</cp:revision>
  <cp:lastPrinted>2023-04-11T08:13:00Z</cp:lastPrinted>
  <dcterms:created xsi:type="dcterms:W3CDTF">2025-02-04T05:39:00Z</dcterms:created>
  <dcterms:modified xsi:type="dcterms:W3CDTF">2025-02-20T11:25:00Z</dcterms:modified>
</cp:coreProperties>
</file>